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D" w:rsidRPr="0004528A" w:rsidRDefault="006052ED" w:rsidP="006052ED">
      <w:pPr>
        <w:spacing w:after="0"/>
        <w:jc w:val="right"/>
        <w:rPr>
          <w:rFonts w:ascii="Arial" w:hAnsi="Arial" w:cs="Arial"/>
        </w:rPr>
      </w:pP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C3A5962" wp14:editId="2583DD9E">
            <wp:simplePos x="0" y="0"/>
            <wp:positionH relativeFrom="column">
              <wp:posOffset>2573655</wp:posOffset>
            </wp:positionH>
            <wp:positionV relativeFrom="paragraph">
              <wp:posOffset>-85725</wp:posOffset>
            </wp:positionV>
            <wp:extent cx="10096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92" y="21316"/>
                <wp:lineTo x="211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52ED" w:rsidRPr="0004528A" w:rsidRDefault="006052ED" w:rsidP="006052ED">
      <w:pPr>
        <w:spacing w:after="0"/>
        <w:rPr>
          <w:rFonts w:ascii="Arial" w:hAnsi="Arial" w:cs="Arial"/>
        </w:rPr>
      </w:pPr>
    </w:p>
    <w:p w:rsidR="006052ED" w:rsidRPr="0004528A" w:rsidRDefault="006052ED" w:rsidP="006052ED">
      <w:pPr>
        <w:spacing w:after="0"/>
        <w:rPr>
          <w:rFonts w:ascii="Arial" w:hAnsi="Arial" w:cs="Arial"/>
        </w:rPr>
      </w:pPr>
    </w:p>
    <w:p w:rsidR="006052ED" w:rsidRDefault="006052ED" w:rsidP="006052ED">
      <w:pPr>
        <w:pStyle w:val="NoSpacing"/>
        <w:jc w:val="center"/>
        <w:rPr>
          <w:b/>
          <w:sz w:val="28"/>
          <w:szCs w:val="28"/>
        </w:rPr>
      </w:pPr>
    </w:p>
    <w:p w:rsidR="006052ED" w:rsidRDefault="006052ED" w:rsidP="006052ED">
      <w:pPr>
        <w:pStyle w:val="NoSpacing"/>
        <w:jc w:val="center"/>
        <w:rPr>
          <w:b/>
          <w:sz w:val="28"/>
          <w:szCs w:val="28"/>
        </w:rPr>
      </w:pPr>
    </w:p>
    <w:p w:rsidR="006052ED" w:rsidRPr="002E3EE4" w:rsidRDefault="006052ED" w:rsidP="006052ED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6052ED" w:rsidRPr="002E3EE4" w:rsidRDefault="006052ED" w:rsidP="006052ED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:rsidR="006052ED" w:rsidRPr="00B60F5B" w:rsidRDefault="006052ED" w:rsidP="00533334">
      <w:pPr>
        <w:pStyle w:val="NoSpacing"/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POST: </w:t>
      </w:r>
      <w:r>
        <w:rPr>
          <w:b/>
          <w:sz w:val="28"/>
          <w:szCs w:val="28"/>
        </w:rPr>
        <w:t>ICT TECHNICIAN</w:t>
      </w:r>
      <w:r w:rsidRPr="005340A8">
        <w:br/>
      </w:r>
    </w:p>
    <w:tbl>
      <w:tblPr>
        <w:tblStyle w:val="TableGrid"/>
        <w:tblW w:w="9894" w:type="dxa"/>
        <w:tblInd w:w="-5" w:type="dxa"/>
        <w:tblLook w:val="04A0" w:firstRow="1" w:lastRow="0" w:firstColumn="1" w:lastColumn="0" w:noHBand="0" w:noVBand="1"/>
      </w:tblPr>
      <w:tblGrid>
        <w:gridCol w:w="3232"/>
        <w:gridCol w:w="6662"/>
      </w:tblGrid>
      <w:tr w:rsidR="00997FFD" w:rsidRPr="0004528A" w:rsidTr="006052ED">
        <w:tc>
          <w:tcPr>
            <w:tcW w:w="3232" w:type="dxa"/>
            <w:shd w:val="clear" w:color="auto" w:fill="E5DFEC" w:themeFill="accent4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:rsidR="00997FFD" w:rsidRPr="009F3B95" w:rsidRDefault="004F3677" w:rsidP="00997FFD">
            <w:pPr>
              <w:rPr>
                <w:rFonts w:cstheme="minorHAnsi"/>
              </w:rPr>
            </w:pPr>
            <w:r>
              <w:rPr>
                <w:rFonts w:cstheme="minorHAnsi"/>
              </w:rPr>
              <w:t>ICT Technician</w:t>
            </w:r>
          </w:p>
        </w:tc>
      </w:tr>
      <w:tr w:rsidR="00997FFD" w:rsidRPr="0004528A" w:rsidTr="006052ED">
        <w:tc>
          <w:tcPr>
            <w:tcW w:w="3232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:rsidR="00727260" w:rsidRPr="009F3B95" w:rsidRDefault="001A5258" w:rsidP="007272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assist the </w:t>
            </w:r>
            <w:r w:rsidR="00731E6C">
              <w:rPr>
                <w:rFonts w:cstheme="minorHAnsi"/>
              </w:rPr>
              <w:t xml:space="preserve">ICT </w:t>
            </w:r>
            <w:r>
              <w:rPr>
                <w:rFonts w:cstheme="minorHAnsi"/>
              </w:rPr>
              <w:t>Network Manager in ensuring the smooth running of ICT in the school</w:t>
            </w:r>
          </w:p>
        </w:tc>
      </w:tr>
      <w:tr w:rsidR="00997FFD" w:rsidRPr="0004528A" w:rsidTr="006052ED">
        <w:tc>
          <w:tcPr>
            <w:tcW w:w="3232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:rsidR="00997FFD" w:rsidRPr="009F3B95" w:rsidRDefault="00731E6C" w:rsidP="00997F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ICT </w:t>
            </w:r>
            <w:r w:rsidR="004F3677">
              <w:rPr>
                <w:rFonts w:cstheme="minorHAnsi"/>
              </w:rPr>
              <w:t>Network Manager</w:t>
            </w:r>
          </w:p>
        </w:tc>
      </w:tr>
      <w:tr w:rsidR="006052ED" w:rsidRPr="0004528A" w:rsidTr="006052ED">
        <w:tc>
          <w:tcPr>
            <w:tcW w:w="9894" w:type="dxa"/>
            <w:gridSpan w:val="2"/>
            <w:shd w:val="clear" w:color="auto" w:fill="E5DFEC" w:themeFill="accent4" w:themeFillTint="33"/>
          </w:tcPr>
          <w:p w:rsidR="006052ED" w:rsidRPr="009F3B95" w:rsidRDefault="006052ED" w:rsidP="006052E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tasks and responsibilities</w:t>
            </w:r>
          </w:p>
        </w:tc>
      </w:tr>
      <w:tr w:rsidR="00EF761E" w:rsidRPr="0004528A" w:rsidTr="006052ED">
        <w:tc>
          <w:tcPr>
            <w:tcW w:w="9894" w:type="dxa"/>
            <w:gridSpan w:val="2"/>
            <w:shd w:val="clear" w:color="auto" w:fill="auto"/>
          </w:tcPr>
          <w:p w:rsidR="0006207F" w:rsidRPr="0006207F" w:rsidRDefault="0006207F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6207F">
              <w:rPr>
                <w:rFonts w:cstheme="minorHAnsi"/>
              </w:rPr>
              <w:t>To provide a range of technical and general ICT support to staff and students within the school</w:t>
            </w:r>
          </w:p>
          <w:p w:rsidR="0006207F" w:rsidRPr="0006207F" w:rsidRDefault="0006207F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6207F">
              <w:rPr>
                <w:rFonts w:cstheme="minorHAnsi"/>
              </w:rPr>
              <w:t>To accurately record, update and document requests for ICT support using the IT service desk system</w:t>
            </w:r>
          </w:p>
          <w:p w:rsidR="0006207F" w:rsidRPr="0006207F" w:rsidRDefault="0006207F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6207F">
              <w:rPr>
                <w:rFonts w:cstheme="minorHAnsi"/>
              </w:rPr>
              <w:t>Detect, diagnose and resolve PC, printer, peripheral and software errors</w:t>
            </w:r>
          </w:p>
          <w:p w:rsidR="0006207F" w:rsidRPr="0006207F" w:rsidRDefault="0006207F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6207F">
              <w:rPr>
                <w:rFonts w:cstheme="minorHAnsi"/>
              </w:rPr>
              <w:t>Perform routine checks on PCs and ICT suites, ensuring maintenance and general housekeeping tasks are completed regularly</w:t>
            </w:r>
          </w:p>
          <w:p w:rsidR="0006207F" w:rsidRPr="0006207F" w:rsidRDefault="0006207F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6207F">
              <w:rPr>
                <w:rFonts w:cstheme="minorHAnsi"/>
              </w:rPr>
              <w:t>Provide support and assistance in the set up and operation of audio/visual/multimedia equipment</w:t>
            </w:r>
          </w:p>
          <w:p w:rsidR="0006207F" w:rsidRPr="0006207F" w:rsidRDefault="0006207F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6207F">
              <w:rPr>
                <w:rFonts w:cstheme="minorHAnsi"/>
              </w:rPr>
              <w:t>To set up the school hall for assemblies and meetings</w:t>
            </w:r>
          </w:p>
          <w:p w:rsidR="0006207F" w:rsidRPr="0006207F" w:rsidRDefault="0006207F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6207F">
              <w:rPr>
                <w:rFonts w:cstheme="minorHAnsi"/>
              </w:rPr>
              <w:t>To set up and maintain user accounts</w:t>
            </w:r>
          </w:p>
          <w:p w:rsidR="0006207F" w:rsidRPr="0006207F" w:rsidRDefault="0006207F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6207F">
              <w:rPr>
                <w:rFonts w:cstheme="minorHAnsi"/>
              </w:rPr>
              <w:t>Assist the N</w:t>
            </w:r>
            <w:r w:rsidR="00102BBC">
              <w:rPr>
                <w:rFonts w:cstheme="minorHAnsi"/>
              </w:rPr>
              <w:t xml:space="preserve">etwork Manager in maintaining an inventory </w:t>
            </w:r>
            <w:r w:rsidRPr="0006207F">
              <w:rPr>
                <w:rFonts w:cstheme="minorHAnsi"/>
              </w:rPr>
              <w:t>of computer hardware</w:t>
            </w:r>
          </w:p>
          <w:p w:rsidR="0006207F" w:rsidRPr="0006207F" w:rsidRDefault="0006207F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6207F">
              <w:rPr>
                <w:rFonts w:cstheme="minorHAnsi"/>
              </w:rPr>
              <w:t>Produce and maintain documentation and training materials for the school knowledge base</w:t>
            </w:r>
          </w:p>
          <w:p w:rsidR="0006207F" w:rsidRPr="0006207F" w:rsidRDefault="0006207F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06207F">
              <w:rPr>
                <w:rFonts w:cstheme="minorHAnsi"/>
              </w:rPr>
              <w:t>Provide training to staff on new systems and processes</w:t>
            </w:r>
          </w:p>
          <w:p w:rsidR="004F3677" w:rsidRPr="007A0F11" w:rsidRDefault="004F3677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A0F11">
              <w:rPr>
                <w:rFonts w:cstheme="minorHAnsi"/>
              </w:rPr>
              <w:t>Managing printers – usage, stock control and replacing toners/cartridges</w:t>
            </w:r>
          </w:p>
          <w:p w:rsidR="004F3677" w:rsidRPr="007A0F11" w:rsidRDefault="00102BBC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A0F11">
              <w:rPr>
                <w:rFonts w:cstheme="minorHAnsi"/>
              </w:rPr>
              <w:t>Maintain the school website and ensure information is accurate and up to date</w:t>
            </w:r>
          </w:p>
          <w:p w:rsidR="002B3B85" w:rsidRPr="007A0F11" w:rsidRDefault="00731E6C" w:rsidP="001104D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A0F11">
              <w:rPr>
                <w:rFonts w:cstheme="minorHAnsi"/>
              </w:rPr>
              <w:t>Maintain VOIP</w:t>
            </w:r>
            <w:r w:rsidR="002B3B85" w:rsidRPr="007A0F11">
              <w:rPr>
                <w:rFonts w:cstheme="minorHAnsi"/>
              </w:rPr>
              <w:t xml:space="preserve"> systems and printer management</w:t>
            </w:r>
          </w:p>
          <w:p w:rsidR="00157CD7" w:rsidRPr="00157CD7" w:rsidRDefault="004F3677" w:rsidP="00157CD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7A0F11">
              <w:rPr>
                <w:rFonts w:cstheme="minorHAnsi"/>
              </w:rPr>
              <w:t>Maintain and manage the dist</w:t>
            </w:r>
            <w:r w:rsidRPr="001104D6">
              <w:rPr>
                <w:rFonts w:cstheme="minorHAnsi"/>
              </w:rPr>
              <w:t xml:space="preserve">ribution of </w:t>
            </w:r>
            <w:r w:rsidR="00102BBC">
              <w:rPr>
                <w:rFonts w:cstheme="minorHAnsi"/>
              </w:rPr>
              <w:t>student</w:t>
            </w:r>
            <w:r w:rsidRPr="001104D6">
              <w:rPr>
                <w:rFonts w:cstheme="minorHAnsi"/>
              </w:rPr>
              <w:t xml:space="preserve"> and staff laptops</w:t>
            </w:r>
            <w:r w:rsidR="00731E6C">
              <w:rPr>
                <w:rFonts w:cstheme="minorHAnsi"/>
              </w:rPr>
              <w:t xml:space="preserve">. Ensure users are able to access resources when working from home as part of remote learning. These </w:t>
            </w:r>
            <w:r w:rsidR="00157CD7">
              <w:rPr>
                <w:rFonts w:cstheme="minorHAnsi"/>
              </w:rPr>
              <w:t xml:space="preserve">include but are not limited to use of VPN to access </w:t>
            </w:r>
            <w:r w:rsidR="00731E6C">
              <w:rPr>
                <w:rFonts w:cstheme="minorHAnsi"/>
              </w:rPr>
              <w:t>network drives</w:t>
            </w:r>
            <w:r w:rsidR="00157CD7">
              <w:rPr>
                <w:rFonts w:cstheme="minorHAnsi"/>
              </w:rPr>
              <w:t xml:space="preserve"> and SIMS.</w:t>
            </w:r>
            <w:r w:rsidR="00731E6C">
              <w:rPr>
                <w:rFonts w:cstheme="minorHAnsi"/>
              </w:rPr>
              <w:t xml:space="preserve"> </w:t>
            </w:r>
            <w:r w:rsidR="00157CD7" w:rsidRPr="00157CD7">
              <w:rPr>
                <w:rFonts w:cstheme="minorHAnsi"/>
              </w:rPr>
              <w:t xml:space="preserve"> </w:t>
            </w:r>
          </w:p>
        </w:tc>
      </w:tr>
      <w:tr w:rsidR="00017561" w:rsidRPr="0004528A" w:rsidTr="006052ED">
        <w:tc>
          <w:tcPr>
            <w:tcW w:w="3232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:rsidR="00017561" w:rsidRPr="00A5486E" w:rsidRDefault="00017561" w:rsidP="006052ED">
            <w:pPr>
              <w:pStyle w:val="ListParagraph"/>
              <w:numPr>
                <w:ilvl w:val="0"/>
                <w:numId w:val="15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6052ED">
            <w:pPr>
              <w:pStyle w:val="ListParagraph"/>
              <w:numPr>
                <w:ilvl w:val="0"/>
                <w:numId w:val="15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A5486E" w:rsidRPr="0019535B" w:rsidRDefault="00017561" w:rsidP="006052ED">
            <w:pPr>
              <w:pStyle w:val="ListParagraph"/>
              <w:numPr>
                <w:ilvl w:val="0"/>
                <w:numId w:val="15"/>
              </w:numPr>
              <w:ind w:left="484"/>
              <w:rPr>
                <w:rFonts w:cstheme="minorHAnsi"/>
                <w:lang w:val="en-US"/>
              </w:rPr>
            </w:pPr>
            <w:r w:rsidRPr="0019535B">
              <w:rPr>
                <w:rFonts w:cstheme="minorHAnsi"/>
                <w:lang w:val="en-US"/>
              </w:rPr>
              <w:t>To work in a cooperative and polite manner with staff and all other</w:t>
            </w:r>
            <w:r w:rsidR="0019535B" w:rsidRPr="0019535B">
              <w:rPr>
                <w:rFonts w:cstheme="minorHAnsi"/>
                <w:lang w:val="en-US"/>
              </w:rPr>
              <w:t xml:space="preserve"> </w:t>
            </w:r>
            <w:r w:rsidR="00664532" w:rsidRPr="0019535B">
              <w:rPr>
                <w:rFonts w:cstheme="minorHAnsi"/>
                <w:lang w:val="en-US"/>
              </w:rPr>
              <w:t>S</w:t>
            </w:r>
            <w:r w:rsidRPr="0019535B">
              <w:rPr>
                <w:rFonts w:cstheme="minorHAnsi"/>
                <w:lang w:val="en-US"/>
              </w:rPr>
              <w:t>takeholders</w:t>
            </w:r>
            <w:r w:rsidR="00664532" w:rsidRPr="0019535B">
              <w:rPr>
                <w:rFonts w:cstheme="minorHAnsi"/>
                <w:lang w:val="en-US"/>
              </w:rPr>
              <w:t>.</w:t>
            </w:r>
          </w:p>
          <w:p w:rsidR="00A5486E" w:rsidRPr="00D056FB" w:rsidRDefault="00017561" w:rsidP="006052ED">
            <w:pPr>
              <w:pStyle w:val="ListParagraph"/>
              <w:numPr>
                <w:ilvl w:val="0"/>
                <w:numId w:val="15"/>
              </w:numPr>
              <w:ind w:left="484"/>
              <w:rPr>
                <w:rFonts w:cstheme="minorHAnsi"/>
                <w:lang w:val="en-US"/>
              </w:rPr>
            </w:pPr>
            <w:r w:rsidRPr="00D056FB">
              <w:rPr>
                <w:rFonts w:cstheme="minorHAnsi"/>
                <w:lang w:val="en-US"/>
              </w:rPr>
              <w:t>To work with students in a courteous, positive, caring and responsible manner at all times</w:t>
            </w:r>
            <w:r w:rsidR="00664532" w:rsidRPr="00D056FB">
              <w:rPr>
                <w:rFonts w:cstheme="minorHAnsi"/>
                <w:lang w:val="en-US"/>
              </w:rPr>
              <w:t>.</w:t>
            </w:r>
          </w:p>
          <w:p w:rsidR="00017561" w:rsidRPr="00D056FB" w:rsidRDefault="00017561" w:rsidP="006052ED">
            <w:pPr>
              <w:pStyle w:val="ListParagraph"/>
              <w:numPr>
                <w:ilvl w:val="0"/>
                <w:numId w:val="15"/>
              </w:numPr>
              <w:ind w:left="484"/>
              <w:rPr>
                <w:rFonts w:cstheme="minorHAnsi"/>
                <w:lang w:val="en-US"/>
              </w:rPr>
            </w:pPr>
            <w:r w:rsidRPr="00D056FB">
              <w:rPr>
                <w:rFonts w:cstheme="minorHAnsi"/>
                <w:lang w:val="en-US"/>
              </w:rPr>
              <w:t xml:space="preserve">To follow child protection measures and in so doing ensure that </w:t>
            </w:r>
            <w:r w:rsidR="00D056FB" w:rsidRPr="00D056FB">
              <w:rPr>
                <w:rFonts w:cstheme="minorHAnsi"/>
                <w:lang w:val="en-US"/>
              </w:rPr>
              <w:t>p</w:t>
            </w:r>
            <w:r w:rsidR="007128F4" w:rsidRPr="00D056FB">
              <w:rPr>
                <w:rFonts w:cstheme="minorHAnsi"/>
                <w:lang w:val="en-US"/>
              </w:rPr>
              <w:t>upil’s</w:t>
            </w:r>
            <w:r w:rsidRPr="00D056FB">
              <w:rPr>
                <w:rFonts w:cstheme="minorHAnsi"/>
                <w:lang w:val="en-US"/>
              </w:rPr>
              <w:t xml:space="preserve"> safety and wellbeing is never compromised</w:t>
            </w:r>
            <w:r w:rsidR="00664532" w:rsidRPr="00D056FB">
              <w:rPr>
                <w:rFonts w:cstheme="minorHAnsi"/>
                <w:lang w:val="en-US"/>
              </w:rPr>
              <w:t>.</w:t>
            </w:r>
          </w:p>
          <w:p w:rsidR="00017561" w:rsidRPr="00D056FB" w:rsidRDefault="00017561" w:rsidP="006052ED">
            <w:pPr>
              <w:pStyle w:val="ListParagraph"/>
              <w:numPr>
                <w:ilvl w:val="0"/>
                <w:numId w:val="15"/>
              </w:numPr>
              <w:ind w:left="484"/>
              <w:rPr>
                <w:rFonts w:cstheme="minorHAnsi"/>
                <w:lang w:val="en-US"/>
              </w:rPr>
            </w:pPr>
            <w:r w:rsidRPr="00D056FB">
              <w:rPr>
                <w:rFonts w:cstheme="minorHAnsi"/>
                <w:lang w:val="en-US"/>
              </w:rPr>
              <w:t>To take an active part in the school’s commitment to the development of staff and the appraisal procedure</w:t>
            </w:r>
            <w:r w:rsidR="00664532" w:rsidRPr="00D056FB">
              <w:rPr>
                <w:rFonts w:cstheme="minorHAnsi"/>
                <w:lang w:val="en-US"/>
              </w:rPr>
              <w:t>.</w:t>
            </w:r>
          </w:p>
          <w:p w:rsidR="00017561" w:rsidRPr="00A5486E" w:rsidRDefault="00913A0F" w:rsidP="006052ED">
            <w:pPr>
              <w:pStyle w:val="ListParagraph"/>
              <w:numPr>
                <w:ilvl w:val="0"/>
                <w:numId w:val="15"/>
              </w:numPr>
              <w:ind w:left="484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 work with visitors to school in a way that upholds the school’s reputation.</w:t>
            </w:r>
          </w:p>
          <w:p w:rsidR="00017561" w:rsidRPr="00A5486E" w:rsidRDefault="00017561" w:rsidP="006052ED">
            <w:pPr>
              <w:pStyle w:val="ListParagraph"/>
              <w:numPr>
                <w:ilvl w:val="0"/>
                <w:numId w:val="15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017561" w:rsidRPr="00D056FB" w:rsidRDefault="00017561" w:rsidP="006052ED">
            <w:pPr>
              <w:pStyle w:val="ListParagraph"/>
              <w:numPr>
                <w:ilvl w:val="0"/>
                <w:numId w:val="15"/>
              </w:numPr>
              <w:ind w:left="484"/>
              <w:rPr>
                <w:rFonts w:cstheme="minorHAnsi"/>
                <w:lang w:val="en-US"/>
              </w:rPr>
            </w:pPr>
            <w:r w:rsidRPr="00D056FB">
              <w:rPr>
                <w:rFonts w:cstheme="minorHAnsi"/>
                <w:lang w:val="en-US"/>
              </w:rPr>
              <w:t>To present oneself in a professional way that is consistent with the values and expectations of the school</w:t>
            </w:r>
            <w:r w:rsidR="00664532" w:rsidRPr="00D056FB">
              <w:rPr>
                <w:rFonts w:cstheme="minorHAnsi"/>
                <w:lang w:val="en-US"/>
              </w:rPr>
              <w:t>.</w:t>
            </w:r>
          </w:p>
          <w:p w:rsidR="00F16CA6" w:rsidRPr="00380850" w:rsidRDefault="00017561" w:rsidP="009B0AB7">
            <w:pPr>
              <w:pStyle w:val="ListParagraph"/>
              <w:numPr>
                <w:ilvl w:val="0"/>
                <w:numId w:val="15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>the Headteacher</w:t>
            </w:r>
            <w:r w:rsidR="00664532" w:rsidRPr="00380850">
              <w:rPr>
                <w:rFonts w:cstheme="minorHAnsi"/>
                <w:lang w:val="en-US"/>
              </w:rPr>
              <w:t>.</w:t>
            </w:r>
          </w:p>
        </w:tc>
      </w:tr>
      <w:tr w:rsidR="009B0AB7" w:rsidRPr="0004528A" w:rsidTr="005D0C3B">
        <w:tc>
          <w:tcPr>
            <w:tcW w:w="9894" w:type="dxa"/>
            <w:gridSpan w:val="2"/>
          </w:tcPr>
          <w:p w:rsidR="009B0AB7" w:rsidRDefault="009B0AB7" w:rsidP="00533334">
            <w:pPr>
              <w:rPr>
                <w:rFonts w:cstheme="minorHAnsi"/>
              </w:rPr>
            </w:pPr>
            <w:r w:rsidRPr="001E6B8A">
              <w:rPr>
                <w:rFonts w:cstheme="minorHAnsi"/>
              </w:rPr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>The post holder is expected to carry out such other duties as may reasonably be assigned by the Headteacher.</w:t>
            </w:r>
          </w:p>
          <w:p w:rsidR="009B0AB7" w:rsidRDefault="009B0AB7" w:rsidP="00533334">
            <w:pPr>
              <w:rPr>
                <w:rFonts w:cstheme="minorHAnsi"/>
              </w:rPr>
            </w:pPr>
          </w:p>
          <w:p w:rsidR="009B0AB7" w:rsidRDefault="009B0AB7" w:rsidP="00533334">
            <w:r>
              <w:t>The School is committed to safeguarding and promoting the welfare of children and young people and expects all staff an</w:t>
            </w:r>
            <w:bookmarkStart w:id="0" w:name="_GoBack"/>
            <w:bookmarkEnd w:id="0"/>
            <w:r>
              <w:t>d volunteers to share this commitment.</w:t>
            </w:r>
          </w:p>
          <w:p w:rsidR="009B0AB7" w:rsidRPr="009B0AB7" w:rsidRDefault="009B0AB7" w:rsidP="00533334">
            <w:pPr>
              <w:rPr>
                <w:rFonts w:cstheme="minorHAnsi"/>
                <w:lang w:val="en-US"/>
              </w:rPr>
            </w:pPr>
          </w:p>
        </w:tc>
      </w:tr>
    </w:tbl>
    <w:p w:rsidR="00B60F5B" w:rsidRPr="0004528A" w:rsidRDefault="00B60F5B" w:rsidP="009B0AB7">
      <w:pPr>
        <w:rPr>
          <w:rFonts w:ascii="Arial" w:hAnsi="Arial" w:cs="Arial"/>
        </w:rPr>
      </w:pPr>
    </w:p>
    <w:sectPr w:rsidR="00B60F5B" w:rsidRPr="0004528A" w:rsidSect="006052E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3A9"/>
    <w:multiLevelType w:val="hybridMultilevel"/>
    <w:tmpl w:val="275C3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DC9"/>
    <w:multiLevelType w:val="hybridMultilevel"/>
    <w:tmpl w:val="A246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63B6"/>
    <w:multiLevelType w:val="hybridMultilevel"/>
    <w:tmpl w:val="0FFC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5787"/>
    <w:multiLevelType w:val="hybridMultilevel"/>
    <w:tmpl w:val="5EFED014"/>
    <w:lvl w:ilvl="0" w:tplc="DFA6A7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65015B"/>
    <w:multiLevelType w:val="hybridMultilevel"/>
    <w:tmpl w:val="5F94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FEA48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E401D"/>
    <w:multiLevelType w:val="hybridMultilevel"/>
    <w:tmpl w:val="B980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58642B"/>
    <w:multiLevelType w:val="hybridMultilevel"/>
    <w:tmpl w:val="25BAA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D7322D"/>
    <w:multiLevelType w:val="hybridMultilevel"/>
    <w:tmpl w:val="54BC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41362"/>
    <w:multiLevelType w:val="hybridMultilevel"/>
    <w:tmpl w:val="44888680"/>
    <w:lvl w:ilvl="0" w:tplc="B2E801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4528A"/>
    <w:rsid w:val="000547DD"/>
    <w:rsid w:val="0006207F"/>
    <w:rsid w:val="000708DF"/>
    <w:rsid w:val="00102BBC"/>
    <w:rsid w:val="001104D6"/>
    <w:rsid w:val="00145492"/>
    <w:rsid w:val="00157CD7"/>
    <w:rsid w:val="0019535B"/>
    <w:rsid w:val="001A5258"/>
    <w:rsid w:val="001B3C2F"/>
    <w:rsid w:val="00235B2E"/>
    <w:rsid w:val="002B3B85"/>
    <w:rsid w:val="002E3EE4"/>
    <w:rsid w:val="00353D60"/>
    <w:rsid w:val="00380850"/>
    <w:rsid w:val="00494F01"/>
    <w:rsid w:val="004E70F1"/>
    <w:rsid w:val="004F3677"/>
    <w:rsid w:val="00533334"/>
    <w:rsid w:val="00536221"/>
    <w:rsid w:val="00593F58"/>
    <w:rsid w:val="006052ED"/>
    <w:rsid w:val="00654BB8"/>
    <w:rsid w:val="00664532"/>
    <w:rsid w:val="00695A12"/>
    <w:rsid w:val="006E1536"/>
    <w:rsid w:val="007128F4"/>
    <w:rsid w:val="00727260"/>
    <w:rsid w:val="00731E6C"/>
    <w:rsid w:val="007A0F11"/>
    <w:rsid w:val="007D629F"/>
    <w:rsid w:val="008967DB"/>
    <w:rsid w:val="008C0513"/>
    <w:rsid w:val="008E5B86"/>
    <w:rsid w:val="00913A0F"/>
    <w:rsid w:val="00997FFD"/>
    <w:rsid w:val="009B0445"/>
    <w:rsid w:val="009B0AB7"/>
    <w:rsid w:val="009D61B7"/>
    <w:rsid w:val="009E6EA7"/>
    <w:rsid w:val="009F3B95"/>
    <w:rsid w:val="00A27014"/>
    <w:rsid w:val="00A5272E"/>
    <w:rsid w:val="00A5486E"/>
    <w:rsid w:val="00B60F5B"/>
    <w:rsid w:val="00C26E5F"/>
    <w:rsid w:val="00C35097"/>
    <w:rsid w:val="00CF7F66"/>
    <w:rsid w:val="00D056FB"/>
    <w:rsid w:val="00D421B8"/>
    <w:rsid w:val="00D71AD5"/>
    <w:rsid w:val="00EF761E"/>
    <w:rsid w:val="00F16CA6"/>
    <w:rsid w:val="00F94663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C825"/>
  <w15:docId w15:val="{3B964827-CFE5-4997-BF13-7E22C86C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B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0E88-DDB8-4ED7-85AA-F8F7374B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Mrs P Elliott</cp:lastModifiedBy>
  <cp:revision>4</cp:revision>
  <cp:lastPrinted>2016-02-08T16:03:00Z</cp:lastPrinted>
  <dcterms:created xsi:type="dcterms:W3CDTF">2020-09-04T14:07:00Z</dcterms:created>
  <dcterms:modified xsi:type="dcterms:W3CDTF">2021-05-06T12:42:00Z</dcterms:modified>
</cp:coreProperties>
</file>